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 Spacing"/>
        <w:jc w:val="right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 </w:t>
      </w:r>
    </w:p>
    <w:p>
      <w:pPr>
        <w:pStyle w:val="No Spacing"/>
        <w:jc w:val="right"/>
        <w:rPr>
          <w:rStyle w:val="Нет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Style w:val="Нет"/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В ООО «Каширский региональный оператор»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Style w:val="Нет"/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>__________________________________________________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                                             наименование организации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подающей заявку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Style w:val="Нет"/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 xml:space="preserve">      __________________________________________________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                                             ИНН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подающей заявку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 xml:space="preserve">ЗАЯВКА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 ВЫВОЗ КРУПНОГАБАРИТНЫХ ОТХОДОВ</w:t>
      </w:r>
    </w:p>
    <w:p>
      <w:pPr>
        <w:pStyle w:val="Normal.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 договору №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_________________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____________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Дата подачи заявки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____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»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_______________  2019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Дата оказания услуги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 «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____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»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______________  2019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Муниципальный район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  _____________________________________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</w:rPr>
      </w:pPr>
    </w:p>
    <w:p>
      <w:pPr>
        <w:pStyle w:val="No Spacing"/>
      </w:pPr>
    </w:p>
    <w:tbl>
      <w:tblPr>
        <w:tblW w:w="10279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9"/>
        <w:gridCol w:w="4726"/>
        <w:gridCol w:w="1273"/>
        <w:gridCol w:w="553"/>
        <w:gridCol w:w="777"/>
        <w:gridCol w:w="777"/>
        <w:gridCol w:w="777"/>
        <w:gridCol w:w="777"/>
      </w:tblGrid>
      <w:tr>
        <w:tblPrEx>
          <w:shd w:val="clear" w:color="auto" w:fill="ced7e7"/>
        </w:tblPrEx>
        <w:trPr>
          <w:trHeight w:val="2908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№ п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п</w:t>
            </w:r>
          </w:p>
        </w:tc>
        <w:tc>
          <w:tcPr>
            <w:tcW w:type="dxa" w:w="4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Адрес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оказания услуги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и примечания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1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spacing w:after="0" w:line="240" w:lineRule="auto"/>
              <w:ind w:left="113" w:right="113" w:firstLine="0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Тип емкости</w:t>
            </w:r>
          </w:p>
          <w:p>
            <w:pPr>
              <w:pStyle w:val="Normal.0"/>
              <w:bidi w:val="0"/>
              <w:spacing w:after="0" w:line="240" w:lineRule="auto"/>
              <w:ind w:left="113" w:right="113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контейнер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пресском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.)</w:t>
            </w:r>
          </w:p>
        </w:tc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spacing w:after="0" w:line="240" w:lineRule="auto"/>
              <w:ind w:left="113" w:right="113" w:firstLine="0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Вывести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0" w:line="240" w:lineRule="auto"/>
              <w:ind w:left="113" w:right="113" w:firstLine="0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Сменить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0" w:line="240" w:lineRule="auto"/>
              <w:ind w:left="113" w:right="113" w:firstLine="0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Установить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0" w:line="240" w:lineRule="auto"/>
              <w:ind w:left="113" w:right="113" w:firstLine="0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Забрать</w:t>
            </w:r>
          </w:p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after="0" w:line="240" w:lineRule="auto"/>
              <w:ind w:left="113" w:right="113" w:firstLine="0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Забрать с возвратом  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1</w:t>
            </w:r>
          </w:p>
        </w:tc>
        <w:tc>
          <w:tcPr>
            <w:tcW w:type="dxa" w:w="4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2</w:t>
            </w:r>
          </w:p>
        </w:tc>
        <w:tc>
          <w:tcPr>
            <w:tcW w:type="dxa" w:w="4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 Spacing"/>
        <w:widowControl w:val="0"/>
        <w:ind w:left="324" w:hanging="324"/>
      </w:pPr>
    </w:p>
    <w:p>
      <w:pPr>
        <w:pStyle w:val="No Spacing"/>
        <w:widowControl w:val="0"/>
        <w:ind w:left="216" w:hanging="216"/>
      </w:pPr>
    </w:p>
    <w:p>
      <w:pPr>
        <w:pStyle w:val="No Spacing"/>
        <w:widowControl w:val="0"/>
        <w:ind w:left="108" w:hanging="108"/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Ответственное лицо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ФИО подающего заявку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):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Подпись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________________________________  / _______________________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Контактный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ые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телефон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ы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):</w:t>
      </w:r>
    </w:p>
    <w:p>
      <w:pPr>
        <w:pStyle w:val="No Spacing"/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ПРИМЕЧАНИЕ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заявки принимаются на адрес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"https://e.mail.ru/compose/?mailto=mailto%2525253aorder@kashirskyro.ru"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order@kashirskyro.ru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СТРОГО до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14:00</w:t>
      </w:r>
    </w:p>
    <w:sectPr>
      <w:headerReference w:type="default" r:id="rId4"/>
      <w:footerReference w:type="default" r:id="rId5"/>
      <w:pgSz w:w="11900" w:h="16840" w:orient="portrait"/>
      <w:pgMar w:top="709" w:right="850" w:bottom="1134" w:left="99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 Spacing"/>
      <w:spacing w:line="276" w:lineRule="auto"/>
      <w:rPr>
        <w:rStyle w:val="Нет"/>
        <w:rFonts w:ascii="Times New Roman" w:cs="Times New Roman" w:hAnsi="Times New Roman" w:eastAsia="Times New Roman"/>
        <w:b w:val="1"/>
        <w:bCs w:val="1"/>
        <w:sz w:val="24"/>
        <w:szCs w:val="24"/>
      </w:rPr>
    </w:pPr>
    <w:r>
      <w:rPr>
        <w:rStyle w:val="Нет"/>
        <w:rFonts w:ascii="Times New Roman" w:hAnsi="Times New Roman" w:hint="default"/>
        <w:b w:val="1"/>
        <w:bCs w:val="1"/>
        <w:sz w:val="24"/>
        <w:szCs w:val="24"/>
        <w:rtl w:val="0"/>
        <w:lang w:val="ru-RU"/>
      </w:rPr>
      <w:t>Электронная почта</w:t>
    </w:r>
    <w:r>
      <w:rPr>
        <w:rStyle w:val="Нет"/>
        <w:rFonts w:ascii="Times New Roman" w:hAnsi="Times New Roman"/>
        <w:b w:val="1"/>
        <w:bCs w:val="1"/>
        <w:sz w:val="24"/>
        <w:szCs w:val="24"/>
        <w:rtl w:val="0"/>
        <w:lang w:val="ru-RU"/>
      </w:rPr>
      <w:t>:</w:t>
    </w:r>
    <w:r>
      <w:rPr>
        <w:rtl w:val="0"/>
        <w:lang w:val="ru-RU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"https://e.mail.ru/compose/?mailto=mailto%2525253aorder@kashirskyro.ru"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ru-RU"/>
      </w:rPr>
      <w:t>order@kashirskyro.ru</w:t>
    </w:r>
    <w:r>
      <w:rPr/>
      <w:fldChar w:fldCharType="end" w:fldLock="0"/>
    </w:r>
  </w:p>
  <w:p>
    <w:pPr>
      <w:pStyle w:val="header"/>
      <w:spacing w:line="276" w:lineRule="auto"/>
    </w:pPr>
    <w:r>
      <w:rPr>
        <w:rStyle w:val="Нет"/>
        <w:rFonts w:ascii="Times New Roman" w:hAnsi="Times New Roman" w:hint="default"/>
        <w:b w:val="1"/>
        <w:bCs w:val="1"/>
        <w:sz w:val="24"/>
        <w:szCs w:val="24"/>
        <w:rtl w:val="0"/>
        <w:lang w:val="ru-RU"/>
      </w:rPr>
      <w:t>Тел</w:t>
    </w:r>
    <w:r>
      <w:rPr>
        <w:rStyle w:val="Нет"/>
        <w:rFonts w:ascii="Times New Roman" w:hAnsi="Times New Roman"/>
        <w:b w:val="1"/>
        <w:bCs w:val="1"/>
        <w:sz w:val="24"/>
        <w:szCs w:val="24"/>
        <w:rtl w:val="0"/>
        <w:lang w:val="ru-RU"/>
      </w:rPr>
      <w:t xml:space="preserve">.:  +7 (499) 444-01-73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 Spacing"/>
      <w:spacing w:line="276" w:lineRule="auto"/>
      <w:jc w:val="right"/>
      <w:rPr>
        <w:rStyle w:val="Нет"/>
        <w:rFonts w:ascii="Times New Roman" w:cs="Times New Roman" w:hAnsi="Times New Roman" w:eastAsia="Times New Roman"/>
        <w:b w:val="1"/>
        <w:bCs w:val="1"/>
        <w:sz w:val="24"/>
        <w:szCs w:val="24"/>
      </w:rPr>
    </w:pPr>
    <w:r>
      <w:rPr>
        <w:rFonts w:ascii="Times New Roman" w:hAnsi="Times New Roman" w:hint="default"/>
        <w:b w:val="1"/>
        <w:bCs w:val="1"/>
        <w:sz w:val="24"/>
        <w:szCs w:val="24"/>
        <w:rtl w:val="0"/>
        <w:lang w:val="ru-RU"/>
      </w:rPr>
      <w:t>Электронная почта</w:t>
    </w:r>
    <w:r>
      <w:rPr>
        <w:rFonts w:ascii="Times New Roman" w:hAnsi="Times New Roman"/>
        <w:b w:val="1"/>
        <w:bCs w:val="1"/>
        <w:sz w:val="24"/>
        <w:szCs w:val="24"/>
        <w:rtl w:val="0"/>
        <w:lang w:val="ru-RU"/>
      </w:rPr>
      <w:t xml:space="preserve">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"https://e.mail.ru/compose/?mailto=mailto%2525253aorder@kashirskyro.ru"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order@kashirskyro.ru</w:t>
    </w:r>
    <w:r>
      <w:rPr/>
      <w:fldChar w:fldCharType="end" w:fldLock="0"/>
    </w:r>
  </w:p>
  <w:p>
    <w:pPr>
      <w:pStyle w:val="header"/>
      <w:spacing w:line="276" w:lineRule="auto"/>
      <w:jc w:val="right"/>
    </w:pPr>
    <w:r>
      <w:rPr>
        <w:rStyle w:val="Нет"/>
        <w:rFonts w:ascii="Times New Roman" w:hAnsi="Times New Roman" w:hint="default"/>
        <w:b w:val="1"/>
        <w:bCs w:val="1"/>
        <w:sz w:val="24"/>
        <w:szCs w:val="24"/>
        <w:rtl w:val="0"/>
        <w:lang w:val="ru-RU"/>
      </w:rPr>
      <w:t>Тел</w:t>
    </w:r>
    <w:r>
      <w:rPr>
        <w:rStyle w:val="Нет"/>
        <w:rFonts w:ascii="Times New Roman" w:hAnsi="Times New Roman"/>
        <w:b w:val="1"/>
        <w:bCs w:val="1"/>
        <w:sz w:val="24"/>
        <w:szCs w:val="24"/>
        <w:rtl w:val="0"/>
        <w:lang w:val="ru-RU"/>
      </w:rPr>
      <w:t xml:space="preserve">.:  +7 (499) 444-01-73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u w:val="single" w:color="0000ff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1">
    <w:name w:val="Hyperlink.1"/>
    <w:basedOn w:val="Нет"/>
    <w:next w:val="Hyperlink.1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